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2356"/>
        <w:tblW w:w="10485" w:type="dxa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3260"/>
      </w:tblGrid>
      <w:tr w:rsidR="00FB3690" w:rsidRPr="00EA7E6D" w14:paraId="20433ECB" w14:textId="77777777" w:rsidTr="00FB3690">
        <w:trPr>
          <w:trHeight w:val="454"/>
        </w:trPr>
        <w:tc>
          <w:tcPr>
            <w:tcW w:w="1980" w:type="dxa"/>
            <w:vAlign w:val="center"/>
          </w:tcPr>
          <w:p w14:paraId="24902CFA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Übung:</w:t>
            </w:r>
          </w:p>
        </w:tc>
        <w:tc>
          <w:tcPr>
            <w:tcW w:w="3544" w:type="dxa"/>
            <w:vAlign w:val="center"/>
          </w:tcPr>
          <w:p w14:paraId="4A1A3967" w14:textId="31B30EFB" w:rsidR="00FB3690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M4 Zug 1</w:t>
            </w:r>
          </w:p>
        </w:tc>
        <w:tc>
          <w:tcPr>
            <w:tcW w:w="1701" w:type="dxa"/>
            <w:vAlign w:val="center"/>
          </w:tcPr>
          <w:p w14:paraId="6B19024D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Datum:</w:t>
            </w:r>
          </w:p>
        </w:tc>
        <w:tc>
          <w:tcPr>
            <w:tcW w:w="3260" w:type="dxa"/>
            <w:vAlign w:val="center"/>
          </w:tcPr>
          <w:p w14:paraId="397A34AA" w14:textId="346EAD35" w:rsidR="00FB3690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18.03.2026</w:t>
            </w:r>
          </w:p>
        </w:tc>
      </w:tr>
      <w:tr w:rsidR="00FB3690" w:rsidRPr="00EA7E6D" w14:paraId="61C1E0AA" w14:textId="77777777" w:rsidTr="00FB3690">
        <w:trPr>
          <w:trHeight w:val="454"/>
        </w:trPr>
        <w:tc>
          <w:tcPr>
            <w:tcW w:w="1980" w:type="dxa"/>
            <w:vMerge w:val="restart"/>
            <w:vAlign w:val="center"/>
          </w:tcPr>
          <w:p w14:paraId="4ECCADD7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Thema:</w:t>
            </w:r>
          </w:p>
        </w:tc>
        <w:tc>
          <w:tcPr>
            <w:tcW w:w="3544" w:type="dxa"/>
            <w:vMerge w:val="restart"/>
            <w:vAlign w:val="center"/>
          </w:tcPr>
          <w:p w14:paraId="1D35DE82" w14:textId="360B7A48" w:rsidR="00245ADF" w:rsidRPr="00245ADF" w:rsidRDefault="0084570F" w:rsidP="00245ADF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3-Fach Test &amp; Altair</w:t>
            </w:r>
          </w:p>
        </w:tc>
        <w:tc>
          <w:tcPr>
            <w:tcW w:w="1701" w:type="dxa"/>
            <w:vAlign w:val="center"/>
          </w:tcPr>
          <w:p w14:paraId="36A5ED0E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Zeit</w:t>
            </w:r>
            <w:r>
              <w:rPr>
                <w:b/>
                <w:bCs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14:paraId="16840509" w14:textId="06331E1B" w:rsidR="00FB3690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20min</w:t>
            </w:r>
          </w:p>
        </w:tc>
      </w:tr>
      <w:tr w:rsidR="00FB3690" w:rsidRPr="00EA7E6D" w14:paraId="7B14B454" w14:textId="77777777" w:rsidTr="00FB3690">
        <w:trPr>
          <w:trHeight w:val="454"/>
        </w:trPr>
        <w:tc>
          <w:tcPr>
            <w:tcW w:w="1980" w:type="dxa"/>
            <w:vMerge/>
            <w:vAlign w:val="center"/>
          </w:tcPr>
          <w:p w14:paraId="65D4D503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30FCCC93" w14:textId="77777777" w:rsidR="00FB3690" w:rsidRPr="00E057DA" w:rsidRDefault="00FB3690" w:rsidP="00FB3690">
            <w:pPr>
              <w:spacing w:before="60" w:after="60" w:line="240" w:lineRule="auto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41003C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Ausbilder:</w:t>
            </w:r>
          </w:p>
        </w:tc>
        <w:tc>
          <w:tcPr>
            <w:tcW w:w="3260" w:type="dxa"/>
            <w:vAlign w:val="center"/>
          </w:tcPr>
          <w:p w14:paraId="71B30005" w14:textId="486FDD80" w:rsidR="00FB3690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Misch</w:t>
            </w:r>
          </w:p>
        </w:tc>
      </w:tr>
      <w:tr w:rsidR="00FB3690" w:rsidRPr="00EA7E6D" w14:paraId="409D878B" w14:textId="77777777" w:rsidTr="00FB3690">
        <w:trPr>
          <w:trHeight w:val="454"/>
        </w:trPr>
        <w:tc>
          <w:tcPr>
            <w:tcW w:w="1980" w:type="dxa"/>
            <w:vAlign w:val="center"/>
          </w:tcPr>
          <w:p w14:paraId="6456E5BC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Ort:</w:t>
            </w:r>
          </w:p>
        </w:tc>
        <w:tc>
          <w:tcPr>
            <w:tcW w:w="3544" w:type="dxa"/>
            <w:vAlign w:val="center"/>
          </w:tcPr>
          <w:p w14:paraId="74B85ACD" w14:textId="6D757864" w:rsidR="00DF2621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Turbenthal</w:t>
            </w:r>
          </w:p>
        </w:tc>
        <w:tc>
          <w:tcPr>
            <w:tcW w:w="1701" w:type="dxa"/>
            <w:vAlign w:val="center"/>
          </w:tcPr>
          <w:p w14:paraId="5F804DD3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Anzahl TN:</w:t>
            </w:r>
          </w:p>
        </w:tc>
        <w:tc>
          <w:tcPr>
            <w:tcW w:w="3260" w:type="dxa"/>
            <w:vAlign w:val="center"/>
          </w:tcPr>
          <w:p w14:paraId="58369275" w14:textId="06914C66" w:rsidR="00FB3690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FB3690" w:rsidRPr="0084570F" w14:paraId="6E836BB5" w14:textId="77777777" w:rsidTr="00FB3690">
        <w:trPr>
          <w:trHeight w:val="1134"/>
        </w:trPr>
        <w:tc>
          <w:tcPr>
            <w:tcW w:w="1980" w:type="dxa"/>
            <w:vAlign w:val="center"/>
          </w:tcPr>
          <w:p w14:paraId="7665AEB1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Fahrzeuge:</w:t>
            </w:r>
          </w:p>
        </w:tc>
        <w:tc>
          <w:tcPr>
            <w:tcW w:w="3544" w:type="dxa"/>
            <w:vAlign w:val="center"/>
          </w:tcPr>
          <w:p w14:paraId="35EBBC47" w14:textId="4CF0F831" w:rsidR="00245ADF" w:rsidRPr="00245ADF" w:rsidRDefault="00245ADF" w:rsidP="005E5A18">
            <w:pPr>
              <w:spacing w:before="60" w:after="60" w:line="240" w:lineRule="auto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A2D2ED" w14:textId="77777777" w:rsidR="00FB3690" w:rsidRPr="00183B07" w:rsidRDefault="00FB3690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Material:</w:t>
            </w:r>
          </w:p>
        </w:tc>
        <w:tc>
          <w:tcPr>
            <w:tcW w:w="3260" w:type="dxa"/>
            <w:vAlign w:val="center"/>
          </w:tcPr>
          <w:p w14:paraId="780E7560" w14:textId="77777777" w:rsidR="00FB3690" w:rsidRDefault="0084570F" w:rsidP="00A674A0">
            <w:pPr>
              <w:spacing w:before="60" w:after="60" w:line="240" w:lineRule="auto"/>
              <w:rPr>
                <w:szCs w:val="22"/>
                <w:lang w:val="en-US"/>
              </w:rPr>
            </w:pPr>
            <w:r w:rsidRPr="0084570F">
              <w:rPr>
                <w:szCs w:val="22"/>
                <w:lang w:val="en-US"/>
              </w:rPr>
              <w:t>3-Fach Test von TLF &amp; OW</w:t>
            </w:r>
            <w:r>
              <w:rPr>
                <w:szCs w:val="22"/>
                <w:lang w:val="en-US"/>
              </w:rPr>
              <w:t>F</w:t>
            </w:r>
          </w:p>
          <w:p w14:paraId="535E94E8" w14:textId="52CD5F1B" w:rsidR="0084570F" w:rsidRPr="0084570F" w:rsidRDefault="0084570F" w:rsidP="00A674A0">
            <w:pPr>
              <w:spacing w:before="60" w:after="60" w:line="240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Altair von TLF &amp; OWF</w:t>
            </w:r>
          </w:p>
        </w:tc>
      </w:tr>
    </w:tbl>
    <w:p w14:paraId="7ED81658" w14:textId="636A6FD7" w:rsidR="00C96E35" w:rsidRPr="00FB3690" w:rsidRDefault="004269D1" w:rsidP="00FB3690">
      <w:pPr>
        <w:spacing w:before="60" w:line="240" w:lineRule="auto"/>
        <w:rPr>
          <w:b/>
          <w:bCs/>
          <w:szCs w:val="22"/>
        </w:rPr>
      </w:pPr>
      <w:r w:rsidRPr="00FB3690">
        <w:rPr>
          <w:b/>
          <w:bCs/>
          <w:szCs w:val="22"/>
        </w:rPr>
        <w:t>Organisatorisches</w:t>
      </w:r>
    </w:p>
    <w:p w14:paraId="5F08D20A" w14:textId="46E82BA4" w:rsidR="00C96E35" w:rsidRPr="00FB3690" w:rsidRDefault="004269D1" w:rsidP="00FB3690">
      <w:pPr>
        <w:spacing w:before="120" w:after="60" w:line="240" w:lineRule="auto"/>
        <w:rPr>
          <w:b/>
          <w:bCs/>
          <w:szCs w:val="22"/>
        </w:rPr>
      </w:pPr>
      <w:r w:rsidRPr="00FB3690">
        <w:rPr>
          <w:b/>
          <w:bCs/>
          <w:szCs w:val="22"/>
        </w:rPr>
        <w:t>Grundsätzliches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E057DA" w14:paraId="45E62F99" w14:textId="77777777" w:rsidTr="00064D43">
        <w:trPr>
          <w:trHeight w:val="454"/>
        </w:trPr>
        <w:tc>
          <w:tcPr>
            <w:tcW w:w="1980" w:type="dxa"/>
            <w:vAlign w:val="center"/>
          </w:tcPr>
          <w:p w14:paraId="29306DB3" w14:textId="07271380" w:rsidR="00E057DA" w:rsidRPr="00183B07" w:rsidRDefault="00E057DA" w:rsidP="00FB3690">
            <w:pPr>
              <w:spacing w:before="60" w:after="60" w:line="240" w:lineRule="auto"/>
              <w:rPr>
                <w:b/>
                <w:bCs/>
              </w:rPr>
            </w:pPr>
            <w:r w:rsidRPr="00183B07">
              <w:rPr>
                <w:b/>
                <w:bCs/>
              </w:rPr>
              <w:t>Stufe:</w:t>
            </w:r>
          </w:p>
        </w:tc>
        <w:tc>
          <w:tcPr>
            <w:tcW w:w="8505" w:type="dxa"/>
            <w:vAlign w:val="center"/>
          </w:tcPr>
          <w:p w14:paraId="41ED4112" w14:textId="7A3CD49B" w:rsidR="00E057DA" w:rsidRDefault="0084570F" w:rsidP="00FB3690">
            <w:pPr>
              <w:spacing w:before="60" w:after="60" w:line="240" w:lineRule="auto"/>
            </w:pPr>
            <w:r>
              <w:t>Festigungsstufe</w:t>
            </w:r>
          </w:p>
        </w:tc>
      </w:tr>
      <w:tr w:rsidR="00E057DA" w14:paraId="3CB0D353" w14:textId="77777777" w:rsidTr="00064D43">
        <w:trPr>
          <w:trHeight w:val="454"/>
        </w:trPr>
        <w:tc>
          <w:tcPr>
            <w:tcW w:w="1980" w:type="dxa"/>
            <w:vAlign w:val="center"/>
          </w:tcPr>
          <w:p w14:paraId="2ABCD52D" w14:textId="4776F490" w:rsidR="00E057DA" w:rsidRPr="00183B07" w:rsidRDefault="00B0658A" w:rsidP="00FB369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Ziel / </w:t>
            </w:r>
            <w:r w:rsidR="00E057DA" w:rsidRPr="00183B07">
              <w:rPr>
                <w:b/>
                <w:bCs/>
              </w:rPr>
              <w:t>Botschaft:</w:t>
            </w:r>
          </w:p>
        </w:tc>
        <w:tc>
          <w:tcPr>
            <w:tcW w:w="8505" w:type="dxa"/>
            <w:vAlign w:val="center"/>
          </w:tcPr>
          <w:p w14:paraId="294AFBF6" w14:textId="5EB5C62B" w:rsidR="00245ADF" w:rsidRDefault="00245ADF" w:rsidP="00FB3690">
            <w:pPr>
              <w:spacing w:before="60" w:after="60" w:line="240" w:lineRule="auto"/>
            </w:pPr>
          </w:p>
        </w:tc>
      </w:tr>
      <w:tr w:rsidR="00E057DA" w14:paraId="340B2F8A" w14:textId="77777777" w:rsidTr="00064D43">
        <w:trPr>
          <w:trHeight w:val="454"/>
        </w:trPr>
        <w:tc>
          <w:tcPr>
            <w:tcW w:w="1980" w:type="dxa"/>
            <w:vAlign w:val="center"/>
          </w:tcPr>
          <w:p w14:paraId="66A7F184" w14:textId="5709D7A9" w:rsidR="00E057DA" w:rsidRPr="00183B07" w:rsidRDefault="00E057DA" w:rsidP="00FB3690">
            <w:pPr>
              <w:spacing w:before="60" w:after="60" w:line="240" w:lineRule="auto"/>
              <w:rPr>
                <w:b/>
                <w:bCs/>
              </w:rPr>
            </w:pPr>
            <w:r w:rsidRPr="00183B07">
              <w:rPr>
                <w:b/>
                <w:bCs/>
              </w:rPr>
              <w:t>Bilanzpunkte:</w:t>
            </w:r>
          </w:p>
        </w:tc>
        <w:tc>
          <w:tcPr>
            <w:tcW w:w="8505" w:type="dxa"/>
            <w:vAlign w:val="center"/>
          </w:tcPr>
          <w:p w14:paraId="53E9310A" w14:textId="2221A220" w:rsidR="00245ADF" w:rsidRDefault="00245ADF" w:rsidP="00FB3690">
            <w:pPr>
              <w:spacing w:before="60" w:after="60" w:line="240" w:lineRule="auto"/>
            </w:pPr>
            <w:r>
              <w:t xml:space="preserve"> </w:t>
            </w:r>
          </w:p>
        </w:tc>
      </w:tr>
      <w:tr w:rsidR="003A7A3D" w14:paraId="45C43699" w14:textId="77777777" w:rsidTr="00064D43">
        <w:trPr>
          <w:trHeight w:val="454"/>
        </w:trPr>
        <w:tc>
          <w:tcPr>
            <w:tcW w:w="1980" w:type="dxa"/>
            <w:vAlign w:val="center"/>
          </w:tcPr>
          <w:p w14:paraId="47956A94" w14:textId="01549EB2" w:rsidR="003A7A3D" w:rsidRPr="00183B07" w:rsidRDefault="003A7A3D" w:rsidP="00FB3690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Besonderes</w:t>
            </w:r>
            <w:r w:rsidR="00064D43">
              <w:rPr>
                <w:b/>
                <w:bCs/>
              </w:rPr>
              <w:t xml:space="preserve"> / Rahmenbedingungen</w:t>
            </w:r>
            <w:r>
              <w:rPr>
                <w:b/>
                <w:bCs/>
              </w:rPr>
              <w:t>:</w:t>
            </w:r>
          </w:p>
        </w:tc>
        <w:tc>
          <w:tcPr>
            <w:tcW w:w="8505" w:type="dxa"/>
            <w:vAlign w:val="center"/>
          </w:tcPr>
          <w:p w14:paraId="03AFF385" w14:textId="33E95448" w:rsidR="00A674A0" w:rsidRDefault="00A674A0" w:rsidP="00A674A0">
            <w:pPr>
              <w:spacing w:before="60" w:after="60" w:line="240" w:lineRule="auto"/>
            </w:pPr>
          </w:p>
          <w:p w14:paraId="4A2698E4" w14:textId="1AAF0F4B" w:rsidR="007B22E4" w:rsidRDefault="007B22E4" w:rsidP="00245ADF">
            <w:pPr>
              <w:spacing w:before="60" w:after="60" w:line="240" w:lineRule="auto"/>
            </w:pPr>
          </w:p>
        </w:tc>
      </w:tr>
    </w:tbl>
    <w:p w14:paraId="29CEB88B" w14:textId="53DF066C" w:rsidR="00C96E35" w:rsidRPr="00FB3690" w:rsidRDefault="00FB3690" w:rsidP="00FB3690">
      <w:pPr>
        <w:spacing w:before="120" w:after="60" w:line="240" w:lineRule="auto"/>
        <w:rPr>
          <w:b/>
          <w:bCs/>
          <w:szCs w:val="22"/>
        </w:rPr>
      </w:pPr>
      <w:r w:rsidRPr="00FB3690">
        <w:rPr>
          <w:noProof/>
          <w:szCs w:val="22"/>
          <w:lang w:eastAsia="de-CH"/>
        </w:rPr>
        <w:drawing>
          <wp:anchor distT="0" distB="0" distL="114300" distR="114300" simplePos="0" relativeHeight="251658240" behindDoc="1" locked="0" layoutInCell="1" allowOverlap="1" wp14:anchorId="301CE3F5" wp14:editId="70785D29">
            <wp:simplePos x="0" y="0"/>
            <wp:positionH relativeFrom="column">
              <wp:posOffset>6381750</wp:posOffset>
            </wp:positionH>
            <wp:positionV relativeFrom="paragraph">
              <wp:posOffset>50165</wp:posOffset>
            </wp:positionV>
            <wp:extent cx="240030" cy="240030"/>
            <wp:effectExtent l="0" t="0" r="7620" b="7620"/>
            <wp:wrapNone/>
            <wp:docPr id="6" name="Grafik 6" descr="9 Uhr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Uhr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7DA" w:rsidRPr="00FB3690">
        <w:rPr>
          <w:b/>
          <w:bCs/>
          <w:szCs w:val="22"/>
        </w:rPr>
        <w:t>Inhalt</w:t>
      </w:r>
    </w:p>
    <w:tbl>
      <w:tblPr>
        <w:tblStyle w:val="Tabellenraster"/>
        <w:tblW w:w="1048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0"/>
        <w:gridCol w:w="8005"/>
        <w:gridCol w:w="510"/>
      </w:tblGrid>
      <w:tr w:rsidR="00B0658A" w:rsidRPr="00EA7E6D" w14:paraId="3296F5B0" w14:textId="0BBC8113" w:rsidTr="00064D43">
        <w:trPr>
          <w:trHeight w:val="340"/>
        </w:trPr>
        <w:tc>
          <w:tcPr>
            <w:tcW w:w="1980" w:type="dxa"/>
            <w:tcBorders>
              <w:bottom w:val="nil"/>
            </w:tcBorders>
            <w:vAlign w:val="center"/>
          </w:tcPr>
          <w:p w14:paraId="6B86EC4D" w14:textId="6045959C" w:rsidR="00B0658A" w:rsidRPr="00183B07" w:rsidRDefault="00B0658A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Muntermacher</w:t>
            </w:r>
          </w:p>
        </w:tc>
        <w:tc>
          <w:tcPr>
            <w:tcW w:w="8080" w:type="dxa"/>
          </w:tcPr>
          <w:p w14:paraId="32243877" w14:textId="77777777" w:rsidR="00B0658A" w:rsidRDefault="00B0658A" w:rsidP="00FB3690">
            <w:pPr>
              <w:spacing w:before="60" w:after="60" w:line="240" w:lineRule="auto"/>
              <w:rPr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B07D89" w14:textId="0981AA6B" w:rsidR="00B0658A" w:rsidRDefault="006B446D" w:rsidP="00FB3690">
            <w:pPr>
              <w:spacing w:before="60" w:after="60" w:line="240" w:lineRule="auto"/>
              <w:rPr>
                <w:szCs w:val="22"/>
              </w:rPr>
            </w:pPr>
            <w:r>
              <w:fldChar w:fldCharType="begin"/>
            </w:r>
            <w:r w:rsidR="00A674A0">
              <w:instrText xml:space="preserve"> INCLUDEPICTURE "C:\\var\\folders\\bb\\tgkrdndx36x5mtgwpj666m0c0000gn\\T\\com.microsoft.Word\\WebArchiveCopyPasteTempFiles\\clock-icon-pointing-to-9-oclock-vector-id1297733579?k=20&amp;m=1297733579&amp;s=612x612&amp;w=0&amp;h=NqbcO8JpEKSrtwTDKENBin9hQNNiQA-l_JGQJ3R9H_w=" \* MERGEFORMAT </w:instrText>
            </w:r>
            <w:r>
              <w:fldChar w:fldCharType="end"/>
            </w:r>
          </w:p>
        </w:tc>
      </w:tr>
      <w:tr w:rsidR="00B0658A" w:rsidRPr="00EA7E6D" w14:paraId="53150E6B" w14:textId="62CCD41D" w:rsidTr="00064D43">
        <w:trPr>
          <w:trHeight w:val="340"/>
        </w:trPr>
        <w:tc>
          <w:tcPr>
            <w:tcW w:w="1980" w:type="dxa"/>
            <w:tcBorders>
              <w:bottom w:val="nil"/>
            </w:tcBorders>
            <w:vAlign w:val="center"/>
          </w:tcPr>
          <w:p w14:paraId="702258DB" w14:textId="35E6DB5F" w:rsidR="00B0658A" w:rsidRPr="00183B07" w:rsidRDefault="00B0658A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Einstieg (Start)</w:t>
            </w:r>
          </w:p>
        </w:tc>
        <w:tc>
          <w:tcPr>
            <w:tcW w:w="8080" w:type="dxa"/>
            <w:vMerge w:val="restart"/>
          </w:tcPr>
          <w:p w14:paraId="09E633BC" w14:textId="77777777" w:rsidR="005144DF" w:rsidRDefault="005144DF" w:rsidP="00FB3690">
            <w:pPr>
              <w:spacing w:before="60" w:after="60" w:line="240" w:lineRule="auto"/>
              <w:rPr>
                <w:szCs w:val="22"/>
              </w:rPr>
            </w:pPr>
          </w:p>
          <w:p w14:paraId="550AF8E1" w14:textId="77777777" w:rsidR="005144DF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Was kann man mit dem 3-Fach Test ermitteln?</w:t>
            </w:r>
          </w:p>
          <w:p w14:paraId="3DA352E0" w14:textId="351C4C3D" w:rsidR="0084570F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Einsatzbeispiele?</w:t>
            </w:r>
          </w:p>
          <w:p w14:paraId="6EFA9286" w14:textId="324EB4C2" w:rsidR="0084570F" w:rsidRDefault="0084570F" w:rsidP="00FB3690">
            <w:pPr>
              <w:spacing w:before="60" w:after="60" w:line="240" w:lineRule="auto"/>
              <w:rPr>
                <w:szCs w:val="22"/>
              </w:rPr>
            </w:pPr>
            <w:r w:rsidRPr="00CA57A4">
              <w:rPr>
                <w:b/>
                <w:szCs w:val="22"/>
              </w:rPr>
              <w:t>pH Streifen:</w:t>
            </w:r>
            <w:r>
              <w:rPr>
                <w:szCs w:val="22"/>
              </w:rPr>
              <w:t xml:space="preserve"> Ermittlung PH wert, Kontrolmessung Flüssigkeiten bei Wasserwehr, Deko-Messung / Freigabemessung bei Einsatz mit Säure / Lauge</w:t>
            </w:r>
          </w:p>
          <w:p w14:paraId="188F6AA9" w14:textId="34F43228" w:rsidR="0084570F" w:rsidRDefault="0084570F" w:rsidP="00FB3690">
            <w:pPr>
              <w:spacing w:before="60" w:after="60" w:line="240" w:lineRule="auto"/>
              <w:rPr>
                <w:szCs w:val="22"/>
              </w:rPr>
            </w:pPr>
            <w:r w:rsidRPr="00CA57A4">
              <w:rPr>
                <w:b/>
                <w:bCs/>
                <w:szCs w:val="22"/>
              </w:rPr>
              <w:t>Öl Nachweispapier:</w:t>
            </w:r>
            <w:r>
              <w:rPr>
                <w:szCs w:val="22"/>
              </w:rPr>
              <w:t xml:space="preserve"> Nachweisen Öl in Gewässer / Kanalisation</w:t>
            </w:r>
          </w:p>
          <w:p w14:paraId="65C2FE0A" w14:textId="1D312D4D" w:rsidR="0084570F" w:rsidRDefault="0084570F" w:rsidP="00CA57A4">
            <w:pPr>
              <w:spacing w:before="60" w:after="60" w:line="240" w:lineRule="auto"/>
              <w:rPr>
                <w:szCs w:val="22"/>
              </w:rPr>
            </w:pPr>
            <w:r w:rsidRPr="00CA57A4">
              <w:rPr>
                <w:b/>
                <w:bCs/>
                <w:szCs w:val="22"/>
              </w:rPr>
              <w:t>Wassernachweispaste:</w:t>
            </w:r>
            <w:r>
              <w:rPr>
                <w:szCs w:val="22"/>
              </w:rPr>
              <w:t xml:space="preserve"> </w:t>
            </w:r>
            <w:r w:rsidR="00CA57A4">
              <w:rPr>
                <w:szCs w:val="22"/>
              </w:rPr>
              <w:t xml:space="preserve">Ölschichtdicke auf Wasser in Kanalisationsschacht und / oder </w:t>
            </w:r>
            <w:proofErr w:type="gramStart"/>
            <w:r w:rsidR="00CA57A4">
              <w:rPr>
                <w:szCs w:val="22"/>
              </w:rPr>
              <w:t>auf stehender</w:t>
            </w:r>
            <w:proofErr w:type="gramEnd"/>
            <w:r w:rsidR="00CA57A4">
              <w:rPr>
                <w:szCs w:val="22"/>
              </w:rPr>
              <w:t xml:space="preserve"> Gewässeroberfläche</w:t>
            </w:r>
          </w:p>
          <w:p w14:paraId="5CC07E0E" w14:textId="77777777" w:rsidR="00CA57A4" w:rsidRDefault="00CA57A4" w:rsidP="00FB3690">
            <w:pPr>
              <w:spacing w:before="60" w:after="60" w:line="240" w:lineRule="auto"/>
              <w:rPr>
                <w:szCs w:val="22"/>
              </w:rPr>
            </w:pPr>
          </w:p>
          <w:p w14:paraId="70B7B7DA" w14:textId="2D8C5553" w:rsidR="0084570F" w:rsidRPr="006B446D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Sicherheitsvorkehrungen?</w:t>
            </w:r>
          </w:p>
        </w:tc>
        <w:tc>
          <w:tcPr>
            <w:tcW w:w="425" w:type="dxa"/>
            <w:tcBorders>
              <w:bottom w:val="nil"/>
            </w:tcBorders>
          </w:tcPr>
          <w:p w14:paraId="66F247E8" w14:textId="6888D873" w:rsidR="00B0658A" w:rsidRDefault="00B0658A" w:rsidP="00FB3690">
            <w:pPr>
              <w:spacing w:before="60" w:after="60" w:line="240" w:lineRule="auto"/>
              <w:rPr>
                <w:szCs w:val="22"/>
              </w:rPr>
            </w:pPr>
          </w:p>
        </w:tc>
      </w:tr>
      <w:tr w:rsidR="00B0658A" w:rsidRPr="00EA7E6D" w14:paraId="388AD499" w14:textId="77BD7448" w:rsidTr="00064D43">
        <w:trPr>
          <w:trHeight w:val="794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9D7122F" w14:textId="0B3D1738" w:rsidR="00B0658A" w:rsidRPr="00E057DA" w:rsidRDefault="00B0658A" w:rsidP="00FB3690">
            <w:pPr>
              <w:spacing w:before="60" w:after="60" w:line="240" w:lineRule="auto"/>
              <w:rPr>
                <w:szCs w:val="22"/>
              </w:rPr>
            </w:pPr>
            <w:r w:rsidRPr="00E057DA">
              <w:rPr>
                <w:noProof/>
                <w:szCs w:val="22"/>
                <w:lang w:eastAsia="de-CH"/>
              </w:rPr>
              <w:drawing>
                <wp:anchor distT="0" distB="0" distL="114300" distR="114300" simplePos="0" relativeHeight="251660288" behindDoc="1" locked="0" layoutInCell="1" allowOverlap="1" wp14:anchorId="6564BF87" wp14:editId="602DB4A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-207645</wp:posOffset>
                  </wp:positionV>
                  <wp:extent cx="883920" cy="539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vMerge/>
          </w:tcPr>
          <w:p w14:paraId="7AE183D1" w14:textId="77777777" w:rsidR="00B0658A" w:rsidRPr="00E057DA" w:rsidRDefault="00B0658A" w:rsidP="00FB3690">
            <w:pPr>
              <w:spacing w:before="60" w:after="60" w:line="240" w:lineRule="auto"/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3A22E8AA" w14:textId="76BDEE90" w:rsidR="00B0658A" w:rsidRPr="00E057DA" w:rsidRDefault="00CA57A4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5144DF">
              <w:rPr>
                <w:szCs w:val="22"/>
              </w:rPr>
              <w:t>’</w:t>
            </w:r>
          </w:p>
        </w:tc>
      </w:tr>
      <w:tr w:rsidR="00B0658A" w:rsidRPr="00EA7E6D" w14:paraId="0FD12395" w14:textId="68449AFF" w:rsidTr="00064D43">
        <w:trPr>
          <w:trHeight w:val="340"/>
        </w:trPr>
        <w:tc>
          <w:tcPr>
            <w:tcW w:w="1980" w:type="dxa"/>
            <w:tcBorders>
              <w:bottom w:val="nil"/>
            </w:tcBorders>
            <w:vAlign w:val="center"/>
          </w:tcPr>
          <w:p w14:paraId="410ACC2C" w14:textId="0502C352" w:rsidR="00B0658A" w:rsidRPr="00183B07" w:rsidRDefault="00B0658A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t>Übung (Flug)</w:t>
            </w:r>
          </w:p>
        </w:tc>
        <w:tc>
          <w:tcPr>
            <w:tcW w:w="8080" w:type="dxa"/>
            <w:vMerge w:val="restart"/>
          </w:tcPr>
          <w:p w14:paraId="0FE800CF" w14:textId="2CDD580F" w:rsidR="0084570F" w:rsidRDefault="0084570F" w:rsidP="00FB3690">
            <w:pPr>
              <w:spacing w:before="60" w:after="60"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Vorraussetzung</w:t>
            </w:r>
            <w:proofErr w:type="spellEnd"/>
            <w:r>
              <w:rPr>
                <w:szCs w:val="22"/>
              </w:rPr>
              <w:t xml:space="preserve"> / Bedingungen für pH-Messtreifen?</w:t>
            </w:r>
          </w:p>
          <w:p w14:paraId="044F7317" w14:textId="1B74B1EC" w:rsidR="0084570F" w:rsidRDefault="0084570F" w:rsidP="0084570F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Flüssige, wässrige Lösung</w:t>
            </w:r>
          </w:p>
          <w:p w14:paraId="6470D75D" w14:textId="3F272494" w:rsidR="0084570F" w:rsidRDefault="0084570F" w:rsidP="0084570F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Nur 1x anwendbar</w:t>
            </w:r>
          </w:p>
          <w:p w14:paraId="0039E65E" w14:textId="78CC9CC9" w:rsidR="0084570F" w:rsidRDefault="0084570F" w:rsidP="0084570F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Farbenvergleich mit dazugehöriger Verpackung da Verfärbung produktabhängig</w:t>
            </w:r>
          </w:p>
          <w:p w14:paraId="6D90AE6D" w14:textId="35B2D5C8" w:rsidR="0084570F" w:rsidRDefault="0084570F" w:rsidP="0084570F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Nicht auf die Testfläche fassen wg. Fett</w:t>
            </w:r>
          </w:p>
          <w:p w14:paraId="11AE2D53" w14:textId="44640ACC" w:rsidR="0084570F" w:rsidRPr="0084570F" w:rsidRDefault="0084570F" w:rsidP="0084570F">
            <w:pPr>
              <w:spacing w:before="60" w:after="60" w:line="240" w:lineRule="auto"/>
              <w:rPr>
                <w:szCs w:val="22"/>
              </w:rPr>
            </w:pPr>
          </w:p>
          <w:p w14:paraId="56477E9D" w14:textId="47D6A0EA" w:rsidR="005E5A18" w:rsidRPr="00E057DA" w:rsidRDefault="0084570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3 Fach Test durchführen + Meter in Schacht</w:t>
            </w:r>
          </w:p>
        </w:tc>
        <w:tc>
          <w:tcPr>
            <w:tcW w:w="425" w:type="dxa"/>
            <w:tcBorders>
              <w:bottom w:val="nil"/>
            </w:tcBorders>
          </w:tcPr>
          <w:p w14:paraId="2AFB0F4A" w14:textId="028B9435" w:rsidR="00B0658A" w:rsidRDefault="00B0658A" w:rsidP="00FB3690">
            <w:pPr>
              <w:spacing w:before="60" w:after="60" w:line="240" w:lineRule="auto"/>
              <w:rPr>
                <w:szCs w:val="22"/>
              </w:rPr>
            </w:pPr>
          </w:p>
        </w:tc>
      </w:tr>
      <w:tr w:rsidR="00B0658A" w:rsidRPr="00EA7E6D" w14:paraId="0524350F" w14:textId="7C865DE0" w:rsidTr="00064D43">
        <w:trPr>
          <w:trHeight w:val="1984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54EB6BC" w14:textId="50D84562" w:rsidR="00B0658A" w:rsidRPr="00E057DA" w:rsidRDefault="00B0658A" w:rsidP="00FB3690">
            <w:pPr>
              <w:spacing w:before="60" w:after="60" w:line="240" w:lineRule="auto"/>
              <w:rPr>
                <w:szCs w:val="22"/>
              </w:rPr>
            </w:pPr>
            <w:r w:rsidRPr="00E057DA">
              <w:rPr>
                <w:noProof/>
                <w:szCs w:val="22"/>
                <w:lang w:eastAsia="de-CH"/>
              </w:rPr>
              <w:drawing>
                <wp:anchor distT="0" distB="0" distL="114300" distR="114300" simplePos="0" relativeHeight="251659264" behindDoc="1" locked="0" layoutInCell="1" allowOverlap="1" wp14:anchorId="55B0DDFE" wp14:editId="683265C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-635000</wp:posOffset>
                  </wp:positionV>
                  <wp:extent cx="885190" cy="845185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vMerge/>
          </w:tcPr>
          <w:p w14:paraId="17C53F90" w14:textId="77777777" w:rsidR="00B0658A" w:rsidRPr="00E057DA" w:rsidRDefault="00B0658A" w:rsidP="00FB3690">
            <w:pPr>
              <w:spacing w:before="60" w:after="60" w:line="240" w:lineRule="auto"/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9CC4BF7" w14:textId="1AFD640D" w:rsidR="00B0658A" w:rsidRPr="00E057DA" w:rsidRDefault="00CA57A4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5144DF">
              <w:rPr>
                <w:szCs w:val="22"/>
              </w:rPr>
              <w:t>0’</w:t>
            </w:r>
          </w:p>
        </w:tc>
      </w:tr>
      <w:tr w:rsidR="00B0658A" w:rsidRPr="00EA7E6D" w14:paraId="31A4CD53" w14:textId="3D8B2AA8" w:rsidTr="00064D43">
        <w:trPr>
          <w:trHeight w:val="340"/>
        </w:trPr>
        <w:tc>
          <w:tcPr>
            <w:tcW w:w="1980" w:type="dxa"/>
            <w:tcBorders>
              <w:bottom w:val="nil"/>
            </w:tcBorders>
            <w:vAlign w:val="center"/>
          </w:tcPr>
          <w:p w14:paraId="59142756" w14:textId="4427C8B5" w:rsidR="00B0658A" w:rsidRPr="00183B07" w:rsidRDefault="00B0658A" w:rsidP="00FB3690">
            <w:pPr>
              <w:spacing w:before="60" w:after="60" w:line="240" w:lineRule="auto"/>
              <w:rPr>
                <w:b/>
                <w:bCs/>
                <w:szCs w:val="22"/>
              </w:rPr>
            </w:pPr>
            <w:r w:rsidRPr="00183B07">
              <w:rPr>
                <w:b/>
                <w:bCs/>
                <w:szCs w:val="22"/>
              </w:rPr>
              <w:lastRenderedPageBreak/>
              <w:t>Abschluss (Landung)</w:t>
            </w:r>
          </w:p>
        </w:tc>
        <w:tc>
          <w:tcPr>
            <w:tcW w:w="8080" w:type="dxa"/>
            <w:vMerge w:val="restart"/>
          </w:tcPr>
          <w:p w14:paraId="7535F27E" w14:textId="6F198D32" w:rsidR="00372255" w:rsidRPr="00E057DA" w:rsidRDefault="00CA57A4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Notfallprogramm: Altair mit Anleitungsblatt</w:t>
            </w:r>
          </w:p>
        </w:tc>
        <w:tc>
          <w:tcPr>
            <w:tcW w:w="425" w:type="dxa"/>
            <w:tcBorders>
              <w:bottom w:val="nil"/>
            </w:tcBorders>
          </w:tcPr>
          <w:p w14:paraId="1EF04666" w14:textId="12B003DC" w:rsidR="00B0658A" w:rsidRDefault="005144DF" w:rsidP="00FB3690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10’</w:t>
            </w:r>
          </w:p>
        </w:tc>
      </w:tr>
      <w:tr w:rsidR="00B0658A" w:rsidRPr="00EA7E6D" w14:paraId="0E729507" w14:textId="02C988F5" w:rsidTr="00064D43">
        <w:trPr>
          <w:trHeight w:val="794"/>
        </w:trPr>
        <w:tc>
          <w:tcPr>
            <w:tcW w:w="1980" w:type="dxa"/>
            <w:tcBorders>
              <w:top w:val="nil"/>
            </w:tcBorders>
            <w:vAlign w:val="center"/>
          </w:tcPr>
          <w:p w14:paraId="1A65C53E" w14:textId="764DAE11" w:rsidR="00B0658A" w:rsidRPr="00EA7E6D" w:rsidRDefault="00B0658A" w:rsidP="00FB3690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1312" behindDoc="1" locked="0" layoutInCell="1" allowOverlap="1" wp14:anchorId="5478BF3D" wp14:editId="24E6651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-288925</wp:posOffset>
                  </wp:positionV>
                  <wp:extent cx="885190" cy="539750"/>
                  <wp:effectExtent l="0" t="0" r="0" b="0"/>
                  <wp:wrapNone/>
                  <wp:docPr id="5" name="Grafik 5" descr="Ein Bild, das Transport, Flug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Transport, Flugzeug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vMerge/>
            <w:vAlign w:val="center"/>
          </w:tcPr>
          <w:p w14:paraId="4D4C9811" w14:textId="77777777" w:rsidR="00B0658A" w:rsidRPr="00EA7E6D" w:rsidRDefault="00B0658A" w:rsidP="00FB3690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897C093" w14:textId="77777777" w:rsidR="00B0658A" w:rsidRPr="00EA7E6D" w:rsidRDefault="00B0658A" w:rsidP="00FB3690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</w:tr>
    </w:tbl>
    <w:p w14:paraId="27E1D30B" w14:textId="77777777" w:rsidR="004269D1" w:rsidRPr="003A7A3D" w:rsidRDefault="004269D1" w:rsidP="00FB3690">
      <w:pPr>
        <w:spacing w:before="60" w:after="60" w:line="240" w:lineRule="auto"/>
        <w:rPr>
          <w:sz w:val="2"/>
          <w:szCs w:val="2"/>
        </w:rPr>
      </w:pPr>
    </w:p>
    <w:sectPr w:rsidR="004269D1" w:rsidRPr="003A7A3D" w:rsidSect="00064D4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3C44" w14:textId="77777777" w:rsidR="009F6758" w:rsidRDefault="009F6758">
      <w:r>
        <w:separator/>
      </w:r>
    </w:p>
  </w:endnote>
  <w:endnote w:type="continuationSeparator" w:id="0">
    <w:p w14:paraId="4CB83FE6" w14:textId="77777777" w:rsidR="009F6758" w:rsidRDefault="009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0DE9" w14:textId="4076B963" w:rsidR="00936FEB" w:rsidRDefault="00936FEB" w:rsidP="008720E7">
    <w:pPr>
      <w:pStyle w:val="Fuzeile"/>
    </w:pPr>
    <w:r>
      <w:rPr>
        <w:b/>
      </w:rPr>
      <w:t>Feuerwehr Turbenthal-Wila-Wildberg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0D33" w14:textId="21B0DE7D" w:rsidR="00936FEB" w:rsidRPr="007F4956" w:rsidRDefault="003103E2" w:rsidP="007F4956">
    <w:pPr>
      <w:pStyle w:val="Vordruck8"/>
      <w:rPr>
        <w:rFonts w:ascii="Helvetica" w:hAnsi="Helvetica"/>
        <w:b/>
      </w:rPr>
    </w:pPr>
    <w:r>
      <w:rPr>
        <w:rFonts w:ascii="Helvetica" w:hAnsi="Helvetica"/>
        <w:b/>
      </w:rPr>
      <w:t>Feuerwehr Turbenthal-Wila-Wildberg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E174" w14:textId="77777777" w:rsidR="009F6758" w:rsidRDefault="009F6758">
      <w:r>
        <w:separator/>
      </w:r>
    </w:p>
  </w:footnote>
  <w:footnote w:type="continuationSeparator" w:id="0">
    <w:p w14:paraId="43DBF918" w14:textId="77777777" w:rsidR="009F6758" w:rsidRDefault="009F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6F18" w14:textId="77777777" w:rsidR="00936FEB" w:rsidRDefault="00936FEB">
    <w:pPr>
      <w:pStyle w:val="Kopfzeile"/>
    </w:pPr>
  </w:p>
  <w:p w14:paraId="79EBB6DE" w14:textId="77777777" w:rsidR="00936FEB" w:rsidRDefault="00936F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2ABB" w14:textId="233A48BA" w:rsidR="00936FEB" w:rsidRDefault="00BE750A">
    <w:pPr>
      <w:pStyle w:val="Kopfzeile"/>
    </w:pPr>
    <w:r>
      <w:rPr>
        <w:lang w:eastAsia="de-CH"/>
      </w:rPr>
      <w:drawing>
        <wp:anchor distT="0" distB="0" distL="114300" distR="114300" simplePos="0" relativeHeight="251658240" behindDoc="0" locked="0" layoutInCell="1" allowOverlap="1" wp14:anchorId="1B3C7AD9" wp14:editId="7A419099">
          <wp:simplePos x="0" y="0"/>
          <wp:positionH relativeFrom="column">
            <wp:posOffset>4000500</wp:posOffset>
          </wp:positionH>
          <wp:positionV relativeFrom="paragraph">
            <wp:posOffset>-15875</wp:posOffset>
          </wp:positionV>
          <wp:extent cx="1978025" cy="1090295"/>
          <wp:effectExtent l="0" t="0" r="0" b="0"/>
          <wp:wrapTight wrapText="bothSides">
            <wp:wrapPolygon edited="0">
              <wp:start x="0" y="0"/>
              <wp:lineTo x="0" y="21386"/>
              <wp:lineTo x="21496" y="21386"/>
              <wp:lineTo x="21496" y="0"/>
              <wp:lineTo x="0" y="0"/>
            </wp:wrapPolygon>
          </wp:wrapTight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FEB">
      <w:t xml:space="preserve">Seite </w:t>
    </w:r>
    <w:r w:rsidR="00936FEB">
      <w:fldChar w:fldCharType="begin"/>
    </w:r>
    <w:r w:rsidR="00936FEB">
      <w:instrText xml:space="preserve"> PAGE </w:instrText>
    </w:r>
    <w:r w:rsidR="00936FEB">
      <w:fldChar w:fldCharType="separate"/>
    </w:r>
    <w:r w:rsidR="00DF2621">
      <w:t>2</w:t>
    </w:r>
    <w:r w:rsidR="00936FEB">
      <w:fldChar w:fldCharType="end"/>
    </w:r>
    <w:r w:rsidR="00936FEB">
      <w:t>/</w:t>
    </w:r>
    <w:r w:rsidR="00936FEB">
      <w:fldChar w:fldCharType="begin"/>
    </w:r>
    <w:r w:rsidR="00936FEB">
      <w:instrText xml:space="preserve"> NUMPAGES </w:instrText>
    </w:r>
    <w:r w:rsidR="00936FEB">
      <w:fldChar w:fldCharType="separate"/>
    </w:r>
    <w:r w:rsidR="00DF2621">
      <w:t>2</w:t>
    </w:r>
    <w:r w:rsidR="00936FEB">
      <w:fldChar w:fldCharType="end"/>
    </w:r>
    <w:r w:rsidR="00936FEB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85" w:type="dxa"/>
      <w:tblLook w:val="04A0" w:firstRow="1" w:lastRow="0" w:firstColumn="1" w:lastColumn="0" w:noHBand="0" w:noVBand="1"/>
    </w:tblPr>
    <w:tblGrid>
      <w:gridCol w:w="1871"/>
      <w:gridCol w:w="6180"/>
      <w:gridCol w:w="2434"/>
    </w:tblGrid>
    <w:tr w:rsidR="00196BB9" w:rsidRPr="00196BB9" w14:paraId="750158F2" w14:textId="77777777" w:rsidTr="00064D43">
      <w:trPr>
        <w:trHeight w:val="567"/>
      </w:trPr>
      <w:tc>
        <w:tcPr>
          <w:tcW w:w="1871" w:type="dxa"/>
          <w:vMerge w:val="restart"/>
          <w:vAlign w:val="center"/>
        </w:tcPr>
        <w:p w14:paraId="30F99CE0" w14:textId="543CAFF3" w:rsidR="00196BB9" w:rsidRPr="00196BB9" w:rsidRDefault="00196BB9" w:rsidP="00196BB9">
          <w:pPr>
            <w:pStyle w:val="Logo"/>
            <w:jc w:val="left"/>
            <w:rPr>
              <w:sz w:val="22"/>
              <w:szCs w:val="22"/>
            </w:rPr>
          </w:pPr>
          <w:r>
            <w:rPr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3736EA86" wp14:editId="0E20D5E1">
                <wp:simplePos x="0" y="0"/>
                <wp:positionH relativeFrom="margin">
                  <wp:posOffset>41275</wp:posOffset>
                </wp:positionH>
                <wp:positionV relativeFrom="margin">
                  <wp:posOffset>20955</wp:posOffset>
                </wp:positionV>
                <wp:extent cx="916940" cy="466725"/>
                <wp:effectExtent l="0" t="0" r="0" b="3175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94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80" w:type="dxa"/>
          <w:vMerge w:val="restart"/>
          <w:vAlign w:val="center"/>
        </w:tcPr>
        <w:p w14:paraId="35E4675C" w14:textId="7EA53557" w:rsidR="00196BB9" w:rsidRPr="00EA7E6D" w:rsidRDefault="00196BB9" w:rsidP="00196BB9">
          <w:pPr>
            <w:pStyle w:val="Logo"/>
            <w:jc w:val="left"/>
            <w:rPr>
              <w:sz w:val="24"/>
              <w:szCs w:val="24"/>
            </w:rPr>
          </w:pPr>
          <w:r w:rsidRPr="00EA7E6D">
            <w:rPr>
              <w:sz w:val="24"/>
              <w:szCs w:val="24"/>
            </w:rPr>
            <w:t>Ausbildung Feuerwehr Turbenthal-Wila-Wildberg</w:t>
          </w:r>
        </w:p>
        <w:p w14:paraId="730407A0" w14:textId="0C76BEEE" w:rsidR="00196BB9" w:rsidRPr="00196BB9" w:rsidRDefault="00196BB9" w:rsidP="00196BB9">
          <w:pPr>
            <w:pStyle w:val="Logo"/>
            <w:spacing w:before="100"/>
            <w:jc w:val="left"/>
            <w:rPr>
              <w:b/>
              <w:bCs/>
              <w:sz w:val="36"/>
              <w:szCs w:val="36"/>
            </w:rPr>
          </w:pPr>
          <w:r w:rsidRPr="00196BB9">
            <w:rPr>
              <w:b/>
              <w:bCs/>
              <w:sz w:val="36"/>
              <w:szCs w:val="36"/>
            </w:rPr>
            <w:t>Lektio</w:t>
          </w:r>
          <w:r w:rsidR="002F3CE5">
            <w:rPr>
              <w:b/>
              <w:bCs/>
              <w:sz w:val="36"/>
              <w:szCs w:val="36"/>
            </w:rPr>
            <w:t>n</w:t>
          </w:r>
          <w:r w:rsidRPr="00196BB9">
            <w:rPr>
              <w:b/>
              <w:bCs/>
              <w:sz w:val="36"/>
              <w:szCs w:val="36"/>
            </w:rPr>
            <w:t>sblatt</w:t>
          </w:r>
        </w:p>
      </w:tc>
      <w:tc>
        <w:tcPr>
          <w:tcW w:w="2434" w:type="dxa"/>
          <w:vAlign w:val="center"/>
        </w:tcPr>
        <w:p w14:paraId="62682544" w14:textId="4DC24748" w:rsidR="00196BB9" w:rsidRDefault="00196BB9" w:rsidP="00196BB9">
          <w:pPr>
            <w:pStyle w:val="Logo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Autor:</w:t>
          </w:r>
        </w:p>
        <w:p w14:paraId="7CA5858C" w14:textId="7152CD7D" w:rsidR="00196BB9" w:rsidRPr="00196BB9" w:rsidRDefault="00196BB9" w:rsidP="00196BB9">
          <w:pPr>
            <w:pStyle w:val="Logo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Wullschleger</w:t>
          </w:r>
        </w:p>
      </w:tc>
    </w:tr>
    <w:tr w:rsidR="00196BB9" w:rsidRPr="00196BB9" w14:paraId="28A8BB94" w14:textId="77777777" w:rsidTr="00064D43">
      <w:trPr>
        <w:trHeight w:val="567"/>
      </w:trPr>
      <w:tc>
        <w:tcPr>
          <w:tcW w:w="1871" w:type="dxa"/>
          <w:vMerge/>
          <w:vAlign w:val="center"/>
        </w:tcPr>
        <w:p w14:paraId="7DC61DE3" w14:textId="77777777" w:rsidR="00196BB9" w:rsidRPr="00196BB9" w:rsidRDefault="00196BB9" w:rsidP="00196BB9">
          <w:pPr>
            <w:pStyle w:val="Logo"/>
            <w:jc w:val="left"/>
            <w:rPr>
              <w:sz w:val="22"/>
              <w:szCs w:val="22"/>
            </w:rPr>
          </w:pPr>
        </w:p>
      </w:tc>
      <w:tc>
        <w:tcPr>
          <w:tcW w:w="6180" w:type="dxa"/>
          <w:vMerge/>
          <w:vAlign w:val="center"/>
        </w:tcPr>
        <w:p w14:paraId="34757611" w14:textId="77777777" w:rsidR="00196BB9" w:rsidRDefault="00196BB9" w:rsidP="00196BB9">
          <w:pPr>
            <w:pStyle w:val="Logo"/>
            <w:jc w:val="left"/>
            <w:rPr>
              <w:sz w:val="22"/>
              <w:szCs w:val="22"/>
            </w:rPr>
          </w:pPr>
        </w:p>
      </w:tc>
      <w:tc>
        <w:tcPr>
          <w:tcW w:w="2434" w:type="dxa"/>
          <w:vAlign w:val="center"/>
        </w:tcPr>
        <w:p w14:paraId="193F3389" w14:textId="29C3238C" w:rsidR="00196BB9" w:rsidRDefault="00196BB9" w:rsidP="00196BB9">
          <w:pPr>
            <w:pStyle w:val="Logo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Version 1</w:t>
          </w:r>
        </w:p>
      </w:tc>
    </w:tr>
  </w:tbl>
  <w:p w14:paraId="5B675789" w14:textId="55846C54" w:rsidR="00936FEB" w:rsidRDefault="00936FEB">
    <w:pPr>
      <w:pStyle w:val="Log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B0ADE"/>
    <w:multiLevelType w:val="hybridMultilevel"/>
    <w:tmpl w:val="528ACFDE"/>
    <w:lvl w:ilvl="0" w:tplc="30E2C9D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2BFA457D"/>
    <w:multiLevelType w:val="hybridMultilevel"/>
    <w:tmpl w:val="F22414BA"/>
    <w:lvl w:ilvl="0" w:tplc="176867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A1E24BD"/>
    <w:multiLevelType w:val="hybridMultilevel"/>
    <w:tmpl w:val="58A2D422"/>
    <w:lvl w:ilvl="0" w:tplc="E0B630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C7D45"/>
    <w:multiLevelType w:val="multilevel"/>
    <w:tmpl w:val="0122B366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8" w15:restartNumberingAfterBreak="0">
    <w:nsid w:val="53CB5AB0"/>
    <w:multiLevelType w:val="hybridMultilevel"/>
    <w:tmpl w:val="D0ACDC3E"/>
    <w:lvl w:ilvl="0" w:tplc="8B14FA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402DA"/>
    <w:multiLevelType w:val="hybridMultilevel"/>
    <w:tmpl w:val="EC24CCB6"/>
    <w:lvl w:ilvl="0" w:tplc="7F404426">
      <w:start w:val="3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9A70136"/>
    <w:multiLevelType w:val="hybridMultilevel"/>
    <w:tmpl w:val="031E197A"/>
    <w:lvl w:ilvl="0" w:tplc="1F9E60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83784">
    <w:abstractNumId w:val="6"/>
  </w:num>
  <w:num w:numId="2" w16cid:durableId="648554506">
    <w:abstractNumId w:val="6"/>
  </w:num>
  <w:num w:numId="3" w16cid:durableId="755639705">
    <w:abstractNumId w:val="6"/>
  </w:num>
  <w:num w:numId="4" w16cid:durableId="1756438429">
    <w:abstractNumId w:val="6"/>
  </w:num>
  <w:num w:numId="5" w16cid:durableId="1943757520">
    <w:abstractNumId w:val="0"/>
  </w:num>
  <w:num w:numId="6" w16cid:durableId="1936207932">
    <w:abstractNumId w:val="4"/>
  </w:num>
  <w:num w:numId="7" w16cid:durableId="481847548">
    <w:abstractNumId w:val="7"/>
  </w:num>
  <w:num w:numId="8" w16cid:durableId="251473690">
    <w:abstractNumId w:val="2"/>
  </w:num>
  <w:num w:numId="9" w16cid:durableId="2013988928">
    <w:abstractNumId w:val="8"/>
  </w:num>
  <w:num w:numId="10" w16cid:durableId="1012683398">
    <w:abstractNumId w:val="5"/>
  </w:num>
  <w:num w:numId="11" w16cid:durableId="895512786">
    <w:abstractNumId w:val="1"/>
  </w:num>
  <w:num w:numId="12" w16cid:durableId="1259829026">
    <w:abstractNumId w:val="10"/>
  </w:num>
  <w:num w:numId="13" w16cid:durableId="160387332">
    <w:abstractNumId w:val="3"/>
  </w:num>
  <w:num w:numId="14" w16cid:durableId="1721130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EB"/>
    <w:rsid w:val="00064D43"/>
    <w:rsid w:val="000924C3"/>
    <w:rsid w:val="000A34BD"/>
    <w:rsid w:val="00104734"/>
    <w:rsid w:val="00183B07"/>
    <w:rsid w:val="00196BB9"/>
    <w:rsid w:val="001B70C0"/>
    <w:rsid w:val="001B7ABE"/>
    <w:rsid w:val="001D1A5A"/>
    <w:rsid w:val="00205390"/>
    <w:rsid w:val="00245ADF"/>
    <w:rsid w:val="0026721F"/>
    <w:rsid w:val="002978BE"/>
    <w:rsid w:val="002F3CE5"/>
    <w:rsid w:val="003103E2"/>
    <w:rsid w:val="003544DA"/>
    <w:rsid w:val="00372255"/>
    <w:rsid w:val="003A7A3D"/>
    <w:rsid w:val="003B3D95"/>
    <w:rsid w:val="003E08F6"/>
    <w:rsid w:val="003E5FBE"/>
    <w:rsid w:val="004269D1"/>
    <w:rsid w:val="004960DC"/>
    <w:rsid w:val="004A200A"/>
    <w:rsid w:val="005144DF"/>
    <w:rsid w:val="005E5A18"/>
    <w:rsid w:val="006B446D"/>
    <w:rsid w:val="006E0709"/>
    <w:rsid w:val="00706A2F"/>
    <w:rsid w:val="00767AE6"/>
    <w:rsid w:val="007B22E4"/>
    <w:rsid w:val="007E7B1E"/>
    <w:rsid w:val="007F4956"/>
    <w:rsid w:val="00813D6E"/>
    <w:rsid w:val="00816798"/>
    <w:rsid w:val="0084570F"/>
    <w:rsid w:val="0086756D"/>
    <w:rsid w:val="008720E7"/>
    <w:rsid w:val="008F5C06"/>
    <w:rsid w:val="00927C7E"/>
    <w:rsid w:val="00932556"/>
    <w:rsid w:val="00936FEB"/>
    <w:rsid w:val="00962CF9"/>
    <w:rsid w:val="009C2FA1"/>
    <w:rsid w:val="009F6758"/>
    <w:rsid w:val="00A031F4"/>
    <w:rsid w:val="00A674A0"/>
    <w:rsid w:val="00B0658A"/>
    <w:rsid w:val="00B47497"/>
    <w:rsid w:val="00BD2CF8"/>
    <w:rsid w:val="00BE750A"/>
    <w:rsid w:val="00C11BE1"/>
    <w:rsid w:val="00C904BF"/>
    <w:rsid w:val="00C96E35"/>
    <w:rsid w:val="00CA57A4"/>
    <w:rsid w:val="00D6357D"/>
    <w:rsid w:val="00DB71E7"/>
    <w:rsid w:val="00DF2621"/>
    <w:rsid w:val="00E057DA"/>
    <w:rsid w:val="00E62BBC"/>
    <w:rsid w:val="00EA7E6D"/>
    <w:rsid w:val="00F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B575AD"/>
  <w15:chartTrackingRefBased/>
  <w15:docId w15:val="{95E47B1D-980F-8247-AE05-38336204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  <w:lang w:eastAsia="de-LI"/>
    </w:rPr>
  </w:style>
  <w:style w:type="paragraph" w:styleId="berschrift1">
    <w:name w:val="heading 1"/>
    <w:basedOn w:val="Standard"/>
    <w:next w:val="Textkrper"/>
    <w:qFormat/>
    <w:pPr>
      <w:keepNext/>
      <w:numPr>
        <w:numId w:val="4"/>
      </w:numPr>
      <w:spacing w:before="240" w:after="60" w:line="240" w:lineRule="auto"/>
      <w:outlineLvl w:val="0"/>
    </w:pPr>
    <w:rPr>
      <w:b/>
      <w:noProof/>
      <w:kern w:val="32"/>
      <w:sz w:val="24"/>
    </w:rPr>
  </w:style>
  <w:style w:type="paragraph" w:styleId="berschrift2">
    <w:name w:val="heading 2"/>
    <w:basedOn w:val="berschrift1"/>
    <w:next w:val="Textkrper"/>
    <w:qFormat/>
    <w:pPr>
      <w:numPr>
        <w:ilvl w:val="1"/>
      </w:numPr>
      <w:outlineLvl w:val="1"/>
    </w:pPr>
    <w:rPr>
      <w:sz w:val="20"/>
    </w:rPr>
  </w:style>
  <w:style w:type="paragraph" w:styleId="berschrift3">
    <w:name w:val="heading 3"/>
    <w:basedOn w:val="berschrift2"/>
    <w:next w:val="Textkrper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berschrift3"/>
    <w:next w:val="Textkrper"/>
    <w:qFormat/>
    <w:pPr>
      <w:numPr>
        <w:ilvl w:val="3"/>
      </w:numPr>
      <w:tabs>
        <w:tab w:val="left" w:pos="794"/>
      </w:tabs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pPr>
      <w:spacing w:line="240" w:lineRule="auto"/>
    </w:pPr>
    <w:rPr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styleId="Fuzeile">
    <w:name w:val="footer"/>
    <w:basedOn w:val="StandardNo"/>
    <w:rPr>
      <w:sz w:val="16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paragraph" w:customStyle="1" w:styleId="Betreff">
    <w:name w:val="Betreff"/>
    <w:basedOn w:val="Standard"/>
    <w:rPr>
      <w:b/>
    </w:rPr>
  </w:style>
  <w:style w:type="paragraph" w:customStyle="1" w:styleId="Gruss">
    <w:name w:val="Gruss"/>
    <w:basedOn w:val="StandardNo"/>
    <w:pPr>
      <w:keepNext/>
    </w:pPr>
  </w:style>
  <w:style w:type="paragraph" w:styleId="Textkrper">
    <w:name w:val="Body Text"/>
    <w:basedOn w:val="Standard"/>
    <w:pPr>
      <w:spacing w:after="280"/>
    </w:pPr>
  </w:style>
  <w:style w:type="paragraph" w:customStyle="1" w:styleId="Absenderzeile">
    <w:name w:val="Absenderzeile"/>
    <w:basedOn w:val="StandardNo"/>
    <w:pPr>
      <w:spacing w:line="240" w:lineRule="auto"/>
    </w:pPr>
    <w:rPr>
      <w:sz w:val="14"/>
      <w:u w:val="single"/>
    </w:rPr>
  </w:style>
  <w:style w:type="paragraph" w:customStyle="1" w:styleId="Vordruck8">
    <w:name w:val="Vordruck8"/>
    <w:basedOn w:val="StandardNo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Pr>
      <w:b/>
    </w:rPr>
  </w:style>
  <w:style w:type="paragraph" w:customStyle="1" w:styleId="Logo">
    <w:name w:val="Logo"/>
    <w:basedOn w:val="Kopfzeile"/>
    <w:pPr>
      <w:ind w:right="-397"/>
      <w:jc w:val="right"/>
    </w:p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680"/>
        <w:tab w:val="right" w:leader="dot" w:pos="8959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semiHidden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semiHidden/>
  </w:style>
  <w:style w:type="paragraph" w:styleId="Verzeichnis4">
    <w:name w:val="toc 4"/>
    <w:basedOn w:val="Verzeichnis3"/>
    <w:next w:val="Standard"/>
    <w:autoRedefine/>
    <w:semiHidden/>
  </w:style>
  <w:style w:type="character" w:customStyle="1" w:styleId="StandardNoChar">
    <w:name w:val="StandardNo Char"/>
    <w:rPr>
      <w:rFonts w:ascii="Arial" w:hAnsi="Arial"/>
      <w:noProof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Vordruck7">
    <w:name w:val="Vordruck7"/>
    <w:basedOn w:val="Vordruck8"/>
    <w:pPr>
      <w:spacing w:line="240" w:lineRule="auto"/>
    </w:pPr>
    <w:rPr>
      <w:sz w:val="14"/>
    </w:rPr>
  </w:style>
  <w:style w:type="paragraph" w:customStyle="1" w:styleId="Vordruck7GROSS">
    <w:name w:val="Vordruck7GROSS"/>
    <w:basedOn w:val="Vordruck7"/>
    <w:rPr>
      <w:caps/>
    </w:rPr>
  </w:style>
  <w:style w:type="paragraph" w:styleId="Sprechblasentext">
    <w:name w:val="Balloon Text"/>
    <w:basedOn w:val="Standard"/>
    <w:semiHidden/>
    <w:rPr>
      <w:rFonts w:ascii="Tahoma" w:hAnsi="Tahoma"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5C0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9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ww_briefschaften\tww_briefschaften_farbig\Begleit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Begleitbrief.dot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SBB CFF FFS</Company>
  <LinksUpToDate>false</LinksUpToDate>
  <CharactersWithSpaces>1400</CharactersWithSpaces>
  <SharedDoc>false</SharedDoc>
  <HLinks>
    <vt:vector size="6" baseType="variant">
      <vt:variant>
        <vt:i4>1179731</vt:i4>
      </vt:variant>
      <vt:variant>
        <vt:i4>9</vt:i4>
      </vt:variant>
      <vt:variant>
        <vt:i4>0</vt:i4>
      </vt:variant>
      <vt:variant>
        <vt:i4>5</vt:i4>
      </vt:variant>
      <vt:variant>
        <vt:lpwstr>http://www.feuerwehr-tww.ch/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Markus Schenk</dc:creator>
  <cp:keywords/>
  <dc:description>Leuchter Informatik AG_x000d_
CH - 6003 Luzern_x000d_
April 2004 - Version 2</dc:description>
  <cp:lastModifiedBy>Michel Roth</cp:lastModifiedBy>
  <cp:revision>2</cp:revision>
  <cp:lastPrinted>2022-04-06T07:30:00Z</cp:lastPrinted>
  <dcterms:created xsi:type="dcterms:W3CDTF">2026-03-18T13:47:00Z</dcterms:created>
  <dcterms:modified xsi:type="dcterms:W3CDTF">2026-03-18T13:47:00Z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-1</vt:lpwstr>
  </property>
  <property fmtid="{D5CDD505-2E9C-101B-9397-08002B2CF9AE}" pid="4" name="BenutzerVornameName">
    <vt:lpwstr>VornameName</vt:lpwstr>
  </property>
  <property fmtid="{D5CDD505-2E9C-101B-9397-08002B2CF9AE}" pid="5" name="BenutzerTelefonDirekt">
    <vt:lpwstr>TelefonDirekt</vt:lpwstr>
  </property>
  <property fmtid="{D5CDD505-2E9C-101B-9397-08002B2CF9AE}" pid="6" name="BenutzerTelefaxDirekt">
    <vt:lpwstr>TelefaxDirekt</vt:lpwstr>
  </property>
  <property fmtid="{D5CDD505-2E9C-101B-9397-08002B2CF9AE}" pid="7" name="BenutzerMobil">
    <vt:lpwstr>Mobil</vt:lpwstr>
  </property>
  <property fmtid="{D5CDD505-2E9C-101B-9397-08002B2CF9AE}" pid="8" name="BenutzerEMail">
    <vt:lpwstr>E-Mail</vt:lpwstr>
  </property>
  <property fmtid="{D5CDD505-2E9C-101B-9397-08002B2CF9AE}" pid="9" name="FirmaRechtlicherFirmenname">
    <vt:lpwstr>RechtlicherFirmenname</vt:lpwstr>
  </property>
  <property fmtid="{D5CDD505-2E9C-101B-9397-08002B2CF9AE}" pid="10" name="FirmaFirmaInGruss">
    <vt:lpwstr>FirmaInGruss</vt:lpwstr>
  </property>
  <property fmtid="{D5CDD505-2E9C-101B-9397-08002B2CF9AE}" pid="11" name="FirmaOrganisationseinheit">
    <vt:lpwstr>Organisationseinheit</vt:lpwstr>
  </property>
  <property fmtid="{D5CDD505-2E9C-101B-9397-08002B2CF9AE}" pid="12" name="FirmaAdresse1">
    <vt:lpwstr>Adresse1</vt:lpwstr>
  </property>
  <property fmtid="{D5CDD505-2E9C-101B-9397-08002B2CF9AE}" pid="13" name="FirmaAdresse2">
    <vt:lpwstr>Adresse2</vt:lpwstr>
  </property>
  <property fmtid="{D5CDD505-2E9C-101B-9397-08002B2CF9AE}" pid="14" name="FirmaAdresse3">
    <vt:lpwstr>Adresse3</vt:lpwstr>
  </property>
  <property fmtid="{D5CDD505-2E9C-101B-9397-08002B2CF9AE}" pid="15" name="FirmaTelefon">
    <vt:lpwstr>Telefon</vt:lpwstr>
  </property>
  <property fmtid="{D5CDD505-2E9C-101B-9397-08002B2CF9AE}" pid="16" name="FirmaTelefax">
    <vt:lpwstr>Telefax</vt:lpwstr>
  </property>
  <property fmtid="{D5CDD505-2E9C-101B-9397-08002B2CF9AE}" pid="17" name="FirmaInternet">
    <vt:lpwstr>Internet</vt:lpwstr>
  </property>
  <property fmtid="{D5CDD505-2E9C-101B-9397-08002B2CF9AE}" pid="18" name="FirmaAbkOrganisationseinheit">
    <vt:lpwstr>AbkOrganisationseinheit</vt:lpwstr>
  </property>
  <property fmtid="{D5CDD505-2E9C-101B-9397-08002B2CF9AE}" pid="19" name="BenutzerOrt">
    <vt:lpwstr>Ort</vt:lpwstr>
  </property>
  <property fmtid="{D5CDD505-2E9C-101B-9397-08002B2CF9AE}" pid="20" name="Abbrechen">
    <vt:lpwstr>-1</vt:lpwstr>
  </property>
  <property fmtid="{D5CDD505-2E9C-101B-9397-08002B2CF9AE}" pid="21" name="AdresseZusatz">
    <vt:lpwstr>Adresse Zusatz</vt:lpwstr>
  </property>
  <property fmtid="{D5CDD505-2E9C-101B-9397-08002B2CF9AE}" pid="22" name="BenutzerGebaeudeBueroNr">
    <vt:lpwstr>BenutzerGebaeudeBueroNr</vt:lpwstr>
  </property>
  <property fmtid="{D5CDD505-2E9C-101B-9397-08002B2CF9AE}" pid="23" name="FirmaIntranet">
    <vt:lpwstr>Intranet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Internet/Intranet</vt:lpwstr>
  </property>
  <property fmtid="{D5CDD505-2E9C-101B-9397-08002B2CF9AE}" pid="26" name="BenutzerVornameNameLinks">
    <vt:lpwstr>VornameNameLinks</vt:lpwstr>
  </property>
  <property fmtid="{D5CDD505-2E9C-101B-9397-08002B2CF9AE}" pid="27" name="BenutzerFunktion">
    <vt:lpwstr>Funktion</vt:lpwstr>
  </property>
  <property fmtid="{D5CDD505-2E9C-101B-9397-08002B2CF9AE}" pid="28" name="BenutzerFunktionLinks">
    <vt:lpwstr>FunktionLinks</vt:lpwstr>
  </property>
</Properties>
</file>